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022A4" w14:textId="77777777" w:rsidR="00A0385A" w:rsidRDefault="00A0385A" w:rsidP="00F51DA6">
      <w:pPr>
        <w:jc w:val="center"/>
        <w:rPr>
          <w:rFonts w:asciiTheme="majorEastAsia" w:eastAsiaTheme="majorEastAsia" w:hAnsiTheme="majorEastAsia"/>
          <w:b/>
          <w:sz w:val="24"/>
        </w:rPr>
      </w:pPr>
    </w:p>
    <w:p w14:paraId="3D7F2A3D" w14:textId="77777777" w:rsidR="00766626" w:rsidRDefault="000309CF" w:rsidP="00F51DA6">
      <w:pPr>
        <w:jc w:val="center"/>
        <w:rPr>
          <w:rFonts w:asciiTheme="majorEastAsia" w:eastAsiaTheme="majorEastAsia" w:hAnsiTheme="majorEastAsia"/>
          <w:b/>
          <w:sz w:val="26"/>
          <w:szCs w:val="26"/>
        </w:rPr>
      </w:pPr>
      <w:r>
        <w:rPr>
          <w:rFonts w:asciiTheme="majorEastAsia" w:eastAsiaTheme="majorEastAsia" w:hAnsiTheme="majorEastAsia" w:hint="eastAsia"/>
          <w:b/>
          <w:sz w:val="26"/>
          <w:szCs w:val="26"/>
        </w:rPr>
        <w:t>令和</w:t>
      </w:r>
      <w:r w:rsidR="00766626">
        <w:rPr>
          <w:rFonts w:asciiTheme="majorEastAsia" w:eastAsiaTheme="majorEastAsia" w:hAnsiTheme="majorEastAsia" w:hint="eastAsia"/>
          <w:b/>
          <w:sz w:val="26"/>
          <w:szCs w:val="26"/>
        </w:rPr>
        <w:t>８</w:t>
      </w:r>
      <w:r>
        <w:rPr>
          <w:rFonts w:asciiTheme="majorEastAsia" w:eastAsiaTheme="majorEastAsia" w:hAnsiTheme="majorEastAsia" w:hint="eastAsia"/>
          <w:b/>
          <w:sz w:val="26"/>
          <w:szCs w:val="26"/>
        </w:rPr>
        <w:t>年度</w:t>
      </w:r>
      <w:r w:rsidR="00F51DA6" w:rsidRPr="00FE1D9F">
        <w:rPr>
          <w:rFonts w:asciiTheme="majorEastAsia" w:eastAsiaTheme="majorEastAsia" w:hAnsiTheme="majorEastAsia" w:hint="eastAsia"/>
          <w:b/>
          <w:sz w:val="26"/>
          <w:szCs w:val="26"/>
        </w:rPr>
        <w:t>やまがた未来くるエネルギー補助金</w:t>
      </w:r>
      <w:r w:rsidR="00A775F6" w:rsidRPr="00FE1D9F">
        <w:rPr>
          <w:rFonts w:asciiTheme="majorEastAsia" w:eastAsiaTheme="majorEastAsia" w:hAnsiTheme="majorEastAsia" w:hint="eastAsia"/>
          <w:b/>
          <w:sz w:val="26"/>
          <w:szCs w:val="26"/>
        </w:rPr>
        <w:t>の</w:t>
      </w:r>
    </w:p>
    <w:p w14:paraId="3D90FB11" w14:textId="50613D72" w:rsidR="00F51DA6" w:rsidRPr="00FE1D9F" w:rsidRDefault="00A0385A" w:rsidP="00F51DA6">
      <w:pPr>
        <w:jc w:val="center"/>
        <w:rPr>
          <w:rFonts w:asciiTheme="majorEastAsia" w:eastAsiaTheme="majorEastAsia" w:hAnsiTheme="majorEastAsia"/>
          <w:b/>
          <w:sz w:val="26"/>
          <w:szCs w:val="26"/>
        </w:rPr>
      </w:pPr>
      <w:r w:rsidRPr="00FE1D9F">
        <w:rPr>
          <w:rFonts w:asciiTheme="majorEastAsia" w:eastAsiaTheme="majorEastAsia" w:hAnsiTheme="majorEastAsia" w:hint="eastAsia"/>
          <w:b/>
          <w:sz w:val="26"/>
          <w:szCs w:val="26"/>
        </w:rPr>
        <w:t>主な改正内容</w:t>
      </w:r>
      <w:r w:rsidR="00FE1D9F">
        <w:rPr>
          <w:rFonts w:asciiTheme="majorEastAsia" w:eastAsiaTheme="majorEastAsia" w:hAnsiTheme="majorEastAsia" w:hint="eastAsia"/>
          <w:b/>
          <w:sz w:val="26"/>
          <w:szCs w:val="26"/>
        </w:rPr>
        <w:t>等</w:t>
      </w:r>
      <w:r w:rsidRPr="00FE1D9F">
        <w:rPr>
          <w:rFonts w:asciiTheme="majorEastAsia" w:eastAsiaTheme="majorEastAsia" w:hAnsiTheme="majorEastAsia" w:hint="eastAsia"/>
          <w:b/>
          <w:sz w:val="26"/>
          <w:szCs w:val="26"/>
        </w:rPr>
        <w:t>について</w:t>
      </w:r>
    </w:p>
    <w:p w14:paraId="7DFCA007" w14:textId="77777777" w:rsidR="00703C58" w:rsidRPr="00F426B3" w:rsidRDefault="00703C58" w:rsidP="00A775F6">
      <w:pPr>
        <w:rPr>
          <w:rFonts w:asciiTheme="majorEastAsia" w:eastAsiaTheme="majorEastAsia" w:hAnsiTheme="majorEastAsia"/>
          <w:b/>
          <w:sz w:val="24"/>
        </w:rPr>
      </w:pPr>
    </w:p>
    <w:p w14:paraId="5F94191D" w14:textId="77777777" w:rsidR="00F615C0" w:rsidRPr="008A274F" w:rsidRDefault="00F426B3" w:rsidP="00920113">
      <w:pPr>
        <w:rPr>
          <w:rFonts w:asciiTheme="majorEastAsia" w:eastAsiaTheme="majorEastAsia" w:hAnsiTheme="majorEastAsia"/>
          <w:sz w:val="24"/>
          <w:szCs w:val="24"/>
        </w:rPr>
      </w:pPr>
      <w:r w:rsidRPr="008A274F">
        <w:rPr>
          <w:rFonts w:asciiTheme="majorEastAsia" w:eastAsiaTheme="majorEastAsia" w:hAnsiTheme="majorEastAsia" w:hint="eastAsia"/>
          <w:sz w:val="24"/>
          <w:szCs w:val="24"/>
        </w:rPr>
        <w:t>１　補助メニュー（補助対象・補助額</w:t>
      </w:r>
      <w:r w:rsidR="00FE1D9F">
        <w:rPr>
          <w:rFonts w:asciiTheme="majorEastAsia" w:eastAsiaTheme="majorEastAsia" w:hAnsiTheme="majorEastAsia" w:hint="eastAsia"/>
          <w:sz w:val="24"/>
          <w:szCs w:val="24"/>
        </w:rPr>
        <w:t>）について</w:t>
      </w:r>
    </w:p>
    <w:p w14:paraId="4F944F04" w14:textId="10CBE192" w:rsidR="00FA7458" w:rsidRPr="003979D9" w:rsidRDefault="00FA7458" w:rsidP="00A44E55">
      <w:pPr>
        <w:spacing w:beforeLines="20" w:before="72"/>
        <w:ind w:leftChars="150" w:left="675" w:hangingChars="150" w:hanging="360"/>
        <w:rPr>
          <w:rFonts w:ascii="ＭＳ Ｐ明朝" w:eastAsia="ＭＳ Ｐ明朝" w:hAnsi="ＭＳ Ｐ明朝"/>
          <w:noProof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（１</w:t>
      </w:r>
      <w:r w:rsidRPr="003979D9">
        <w:rPr>
          <w:rFonts w:ascii="ＭＳ Ｐ明朝" w:eastAsia="ＭＳ Ｐ明朝" w:hAnsi="ＭＳ Ｐ明朝" w:hint="eastAsia"/>
          <w:sz w:val="24"/>
          <w:szCs w:val="24"/>
        </w:rPr>
        <w:t>）</w:t>
      </w:r>
      <w:r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="00766626">
        <w:rPr>
          <w:rFonts w:ascii="ＭＳ Ｐ明朝" w:eastAsia="ＭＳ Ｐ明朝" w:hAnsi="ＭＳ Ｐ明朝" w:hint="eastAsia"/>
          <w:sz w:val="24"/>
          <w:szCs w:val="24"/>
        </w:rPr>
        <w:t>エネルギーの</w:t>
      </w:r>
      <w:r w:rsidR="00766626" w:rsidRPr="00766626">
        <w:rPr>
          <w:rFonts w:ascii="ＭＳ Ｐ明朝" w:eastAsia="ＭＳ Ｐ明朝" w:hAnsi="ＭＳ Ｐ明朝" w:hint="eastAsia"/>
          <w:sz w:val="24"/>
          <w:szCs w:val="24"/>
        </w:rPr>
        <w:t>自家消費や地産地消の</w:t>
      </w:r>
      <w:r w:rsidR="00A44E55">
        <w:rPr>
          <w:rFonts w:ascii="ＭＳ Ｐ明朝" w:eastAsia="ＭＳ Ｐ明朝" w:hAnsi="ＭＳ Ｐ明朝" w:hint="eastAsia"/>
          <w:sz w:val="24"/>
          <w:szCs w:val="24"/>
        </w:rPr>
        <w:t>更</w:t>
      </w:r>
      <w:r w:rsidR="00766626" w:rsidRPr="00766626">
        <w:rPr>
          <w:rFonts w:ascii="ＭＳ Ｐ明朝" w:eastAsia="ＭＳ Ｐ明朝" w:hAnsi="ＭＳ Ｐ明朝" w:hint="eastAsia"/>
          <w:sz w:val="24"/>
          <w:szCs w:val="24"/>
        </w:rPr>
        <w:t>なる推進を図るため</w:t>
      </w:r>
      <w:r w:rsidR="00766626">
        <w:rPr>
          <w:rFonts w:ascii="ＭＳ Ｐ明朝" w:eastAsia="ＭＳ Ｐ明朝" w:hAnsi="ＭＳ Ｐ明朝" w:hint="eastAsia"/>
          <w:sz w:val="24"/>
          <w:szCs w:val="24"/>
        </w:rPr>
        <w:t>、</w:t>
      </w:r>
      <w:r w:rsidR="00A44E55">
        <w:rPr>
          <w:rFonts w:ascii="ＭＳ Ｐ明朝" w:eastAsia="ＭＳ Ｐ明朝" w:hAnsi="ＭＳ Ｐ明朝" w:hint="eastAsia"/>
          <w:sz w:val="24"/>
          <w:szCs w:val="24"/>
        </w:rPr>
        <w:t>蓄電池設備についてFIT型を廃止。</w:t>
      </w:r>
    </w:p>
    <w:p w14:paraId="5AA0A818" w14:textId="6106221D" w:rsidR="00FE1D9F" w:rsidRPr="003979D9" w:rsidRDefault="008A274F" w:rsidP="00A44E55">
      <w:pPr>
        <w:spacing w:beforeLines="20" w:before="72"/>
        <w:ind w:leftChars="150" w:left="675" w:hangingChars="150" w:hanging="360"/>
        <w:rPr>
          <w:rFonts w:ascii="ＭＳ Ｐ明朝" w:eastAsia="ＭＳ Ｐ明朝" w:hAnsi="ＭＳ Ｐ明朝"/>
          <w:noProof/>
          <w:sz w:val="24"/>
          <w:szCs w:val="24"/>
        </w:rPr>
      </w:pPr>
      <w:r w:rsidRPr="003979D9">
        <w:rPr>
          <w:rFonts w:ascii="ＭＳ Ｐ明朝" w:eastAsia="ＭＳ Ｐ明朝" w:hAnsi="ＭＳ Ｐ明朝" w:hint="eastAsia"/>
          <w:noProof/>
          <w:sz w:val="24"/>
          <w:szCs w:val="24"/>
        </w:rPr>
        <w:t>（</w:t>
      </w:r>
      <w:r w:rsidR="00FA7458">
        <w:rPr>
          <w:rFonts w:ascii="ＭＳ Ｐ明朝" w:eastAsia="ＭＳ Ｐ明朝" w:hAnsi="ＭＳ Ｐ明朝" w:hint="eastAsia"/>
          <w:noProof/>
          <w:sz w:val="24"/>
          <w:szCs w:val="24"/>
        </w:rPr>
        <w:t>２</w:t>
      </w:r>
      <w:r w:rsidRPr="003979D9">
        <w:rPr>
          <w:rFonts w:ascii="ＭＳ Ｐ明朝" w:eastAsia="ＭＳ Ｐ明朝" w:hAnsi="ＭＳ Ｐ明朝" w:hint="eastAsia"/>
          <w:noProof/>
          <w:sz w:val="24"/>
          <w:szCs w:val="24"/>
        </w:rPr>
        <w:t>）</w:t>
      </w:r>
      <w:r w:rsidR="009B5871">
        <w:rPr>
          <w:rFonts w:ascii="ＭＳ Ｐ明朝" w:eastAsia="ＭＳ Ｐ明朝" w:hAnsi="ＭＳ Ｐ明朝" w:hint="eastAsia"/>
          <w:noProof/>
          <w:sz w:val="24"/>
          <w:szCs w:val="24"/>
        </w:rPr>
        <w:t xml:space="preserve">　</w:t>
      </w:r>
      <w:r w:rsidR="00A44E55">
        <w:rPr>
          <w:rFonts w:ascii="ＭＳ Ｐ明朝" w:eastAsia="ＭＳ Ｐ明朝" w:hAnsi="ＭＳ Ｐ明朝" w:hint="eastAsia"/>
          <w:noProof/>
          <w:sz w:val="24"/>
          <w:szCs w:val="24"/>
        </w:rPr>
        <w:t>熱利用の普及拡大を図るため、地中熱利用融雪装置について、事業者を対象とした補助メニューを新設。</w:t>
      </w:r>
    </w:p>
    <w:p w14:paraId="605D9528" w14:textId="77777777" w:rsidR="008A274F" w:rsidRDefault="008A274F" w:rsidP="00252106">
      <w:pPr>
        <w:rPr>
          <w:noProof/>
          <w:sz w:val="24"/>
          <w:szCs w:val="24"/>
        </w:rPr>
      </w:pPr>
    </w:p>
    <w:p w14:paraId="013003B7" w14:textId="7AEE06A3" w:rsidR="00214736" w:rsidRDefault="00A44E55" w:rsidP="00252106">
      <w:pPr>
        <w:rPr>
          <w:noProof/>
          <w:sz w:val="24"/>
          <w:szCs w:val="24"/>
        </w:rPr>
      </w:pPr>
      <w:r w:rsidRPr="00A44E55">
        <w:rPr>
          <w:noProof/>
        </w:rPr>
        <w:drawing>
          <wp:inline distT="0" distB="0" distL="0" distR="0" wp14:anchorId="5D482183" wp14:editId="257156CE">
            <wp:extent cx="6301105" cy="2938145"/>
            <wp:effectExtent l="0" t="0" r="4445" b="0"/>
            <wp:docPr id="181164605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ACE8A" w14:textId="15A8D04C" w:rsidR="00FE1D9F" w:rsidRPr="000403B6" w:rsidRDefault="00FE1D9F" w:rsidP="000403B6">
      <w:pPr>
        <w:rPr>
          <w:rFonts w:asciiTheme="majorEastAsia" w:eastAsiaTheme="majorEastAsia" w:hAnsiTheme="majorEastAsia"/>
          <w:noProof/>
          <w:sz w:val="24"/>
          <w:szCs w:val="24"/>
        </w:rPr>
      </w:pPr>
    </w:p>
    <w:p w14:paraId="538ADEE9" w14:textId="2C1F9ECB" w:rsidR="007A325A" w:rsidRPr="003979D9" w:rsidRDefault="007A325A" w:rsidP="007A325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cs="ＭＳ 明朝" w:hint="eastAsia"/>
          <w:sz w:val="24"/>
          <w:szCs w:val="24"/>
        </w:rPr>
        <w:t>２</w:t>
      </w:r>
      <w:r w:rsidRPr="003979D9">
        <w:rPr>
          <w:rFonts w:asciiTheme="majorEastAsia" w:eastAsiaTheme="majorEastAsia" w:hAnsiTheme="majorEastAsia" w:cs="ＭＳ 明朝" w:hint="eastAsia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>現地調査</w:t>
      </w:r>
    </w:p>
    <w:p w14:paraId="15E23AD5" w14:textId="6EAA677F" w:rsidR="00FA7458" w:rsidRDefault="007A325A" w:rsidP="00FE1D9F">
      <w:pPr>
        <w:rPr>
          <w:rFonts w:ascii="ＭＳ Ｐ明朝" w:eastAsia="ＭＳ Ｐ明朝" w:hAnsi="ＭＳ Ｐ明朝" w:cs="ＭＳ 明朝"/>
          <w:sz w:val="24"/>
          <w:szCs w:val="24"/>
        </w:rPr>
      </w:pPr>
      <w:r>
        <w:rPr>
          <w:rFonts w:ascii="ＭＳ Ｐ明朝" w:eastAsia="ＭＳ Ｐ明朝" w:hAnsi="ＭＳ Ｐ明朝" w:cs="ＭＳ 明朝" w:hint="eastAsia"/>
          <w:sz w:val="24"/>
          <w:szCs w:val="24"/>
        </w:rPr>
        <w:t xml:space="preserve">　　　全数検査から抽出検査に変更</w:t>
      </w:r>
      <w:r w:rsidR="002721D9">
        <w:rPr>
          <w:rFonts w:ascii="ＭＳ Ｐ明朝" w:eastAsia="ＭＳ Ｐ明朝" w:hAnsi="ＭＳ Ｐ明朝" w:cs="ＭＳ 明朝" w:hint="eastAsia"/>
          <w:sz w:val="24"/>
          <w:szCs w:val="24"/>
        </w:rPr>
        <w:t>。</w:t>
      </w:r>
    </w:p>
    <w:p w14:paraId="44D276F2" w14:textId="77777777" w:rsidR="007A325A" w:rsidRDefault="007A325A" w:rsidP="00FE1D9F">
      <w:pPr>
        <w:rPr>
          <w:rFonts w:ascii="ＭＳ Ｐ明朝" w:eastAsia="ＭＳ Ｐ明朝" w:hAnsi="ＭＳ Ｐ明朝" w:cs="ＭＳ 明朝"/>
          <w:sz w:val="24"/>
          <w:szCs w:val="24"/>
        </w:rPr>
      </w:pPr>
    </w:p>
    <w:p w14:paraId="22F7C7C9" w14:textId="621F665D" w:rsidR="008A274F" w:rsidRPr="003979D9" w:rsidRDefault="007A325A" w:rsidP="00FE1D9F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cs="ＭＳ 明朝" w:hint="eastAsia"/>
          <w:sz w:val="24"/>
          <w:szCs w:val="24"/>
        </w:rPr>
        <w:t>３</w:t>
      </w:r>
      <w:r w:rsidR="00FE1D9F" w:rsidRPr="003979D9">
        <w:rPr>
          <w:rFonts w:asciiTheme="majorEastAsia" w:eastAsiaTheme="majorEastAsia" w:hAnsiTheme="majorEastAsia" w:cs="ＭＳ 明朝" w:hint="eastAsia"/>
          <w:sz w:val="24"/>
          <w:szCs w:val="24"/>
        </w:rPr>
        <w:t xml:space="preserve">　</w:t>
      </w:r>
      <w:r w:rsidR="008A274F" w:rsidRPr="003979D9">
        <w:rPr>
          <w:rFonts w:asciiTheme="majorEastAsia" w:eastAsiaTheme="majorEastAsia" w:hAnsiTheme="majorEastAsia" w:hint="eastAsia"/>
          <w:sz w:val="24"/>
          <w:szCs w:val="24"/>
        </w:rPr>
        <w:t>その</w:t>
      </w:r>
      <w:r w:rsidR="00965C49" w:rsidRPr="003979D9">
        <w:rPr>
          <w:rFonts w:asciiTheme="majorEastAsia" w:eastAsiaTheme="majorEastAsia" w:hAnsiTheme="majorEastAsia" w:hint="eastAsia"/>
          <w:sz w:val="24"/>
          <w:szCs w:val="24"/>
        </w:rPr>
        <w:t>他</w:t>
      </w:r>
    </w:p>
    <w:p w14:paraId="00E7A5EE" w14:textId="3D7B2A26" w:rsidR="008A274F" w:rsidRDefault="00145705" w:rsidP="000403B6">
      <w:pPr>
        <w:ind w:leftChars="100" w:left="450" w:hangingChars="100" w:hanging="2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(1)</w:t>
      </w:r>
      <w:r w:rsidR="000403B6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="007A325A">
        <w:rPr>
          <w:rFonts w:ascii="ＭＳ Ｐ明朝" w:eastAsia="ＭＳ Ｐ明朝" w:hAnsi="ＭＳ Ｐ明朝" w:hint="eastAsia"/>
          <w:sz w:val="24"/>
          <w:szCs w:val="24"/>
        </w:rPr>
        <w:t>蓄電池設備（パワーコンディショナ）及び木質バイオマス燃焼機器について、</w:t>
      </w:r>
      <w:r w:rsidR="002721D9">
        <w:rPr>
          <w:rFonts w:ascii="ＭＳ Ｐ明朝" w:eastAsia="ＭＳ Ｐ明朝" w:hAnsi="ＭＳ Ｐ明朝" w:hint="eastAsia"/>
          <w:sz w:val="24"/>
          <w:szCs w:val="24"/>
        </w:rPr>
        <w:t>製造番号の記載欄を追加</w:t>
      </w:r>
      <w:r w:rsidR="00321FC6">
        <w:rPr>
          <w:rFonts w:ascii="ＭＳ Ｐ明朝" w:eastAsia="ＭＳ Ｐ明朝" w:hAnsi="ＭＳ Ｐ明朝" w:hint="eastAsia"/>
          <w:sz w:val="24"/>
          <w:szCs w:val="24"/>
        </w:rPr>
        <w:t>し、</w:t>
      </w:r>
      <w:r w:rsidR="00321FC6" w:rsidRPr="0064151C">
        <w:rPr>
          <w:rFonts w:ascii="ＭＳ Ｐ明朝" w:eastAsia="ＭＳ Ｐ明朝" w:hAnsi="ＭＳ Ｐ明朝" w:hint="eastAsia"/>
          <w:sz w:val="24"/>
          <w:szCs w:val="24"/>
        </w:rPr>
        <w:t>製造番号の写真又は資料を添付</w:t>
      </w:r>
      <w:r w:rsidR="00321FC6">
        <w:rPr>
          <w:rFonts w:ascii="ＭＳ Ｐ明朝" w:eastAsia="ＭＳ Ｐ明朝" w:hAnsi="ＭＳ Ｐ明朝" w:hint="eastAsia"/>
          <w:sz w:val="24"/>
          <w:szCs w:val="24"/>
        </w:rPr>
        <w:t>書類に</w:t>
      </w:r>
      <w:r w:rsidR="00321FC6" w:rsidRPr="0064151C">
        <w:rPr>
          <w:rFonts w:ascii="ＭＳ Ｐ明朝" w:eastAsia="ＭＳ Ｐ明朝" w:hAnsi="ＭＳ Ｐ明朝" w:hint="eastAsia"/>
          <w:sz w:val="24"/>
          <w:szCs w:val="24"/>
        </w:rPr>
        <w:t>追加</w:t>
      </w:r>
      <w:r w:rsidR="002721D9">
        <w:rPr>
          <w:rFonts w:ascii="ＭＳ Ｐ明朝" w:eastAsia="ＭＳ Ｐ明朝" w:hAnsi="ＭＳ Ｐ明朝" w:hint="eastAsia"/>
          <w:sz w:val="24"/>
          <w:szCs w:val="24"/>
        </w:rPr>
        <w:t>。</w:t>
      </w:r>
    </w:p>
    <w:p w14:paraId="64C1684E" w14:textId="154B7FAB" w:rsidR="002721D9" w:rsidRDefault="002721D9" w:rsidP="002721D9">
      <w:pPr>
        <w:ind w:leftChars="100" w:left="450" w:hangingChars="100" w:hanging="2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(2) 「山形県民みんなで地産地消電力買取プラン」登録プランへの申請書を添付書類から</w:t>
      </w:r>
      <w:r w:rsidR="00321FC6">
        <w:rPr>
          <w:rFonts w:ascii="ＭＳ Ｐ明朝" w:eastAsia="ＭＳ Ｐ明朝" w:hAnsi="ＭＳ Ｐ明朝" w:hint="eastAsia"/>
          <w:sz w:val="24"/>
          <w:szCs w:val="24"/>
        </w:rPr>
        <w:t>削除</w:t>
      </w:r>
      <w:r>
        <w:rPr>
          <w:rFonts w:ascii="ＭＳ Ｐ明朝" w:eastAsia="ＭＳ Ｐ明朝" w:hAnsi="ＭＳ Ｐ明朝" w:hint="eastAsia"/>
          <w:sz w:val="24"/>
          <w:szCs w:val="24"/>
        </w:rPr>
        <w:t>。</w:t>
      </w:r>
    </w:p>
    <w:p w14:paraId="6ACB00A3" w14:textId="36BC0276" w:rsidR="00AD5279" w:rsidRDefault="00AD5279" w:rsidP="00AD5279">
      <w:pPr>
        <w:ind w:leftChars="100" w:left="450" w:hangingChars="100" w:hanging="24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(3) 署名を求めていた一部様式について、自署を廃止。</w:t>
      </w:r>
    </w:p>
    <w:p w14:paraId="338888B7" w14:textId="066FB14A" w:rsidR="00607C74" w:rsidRDefault="00607C74" w:rsidP="00AD5279">
      <w:pPr>
        <w:ind w:leftChars="100" w:left="450" w:hangingChars="100" w:hanging="240"/>
        <w:rPr>
          <w:rFonts w:ascii="ＭＳ Ｐ明朝" w:eastAsia="ＭＳ Ｐ明朝" w:hAnsi="ＭＳ Ｐ明朝"/>
          <w:sz w:val="24"/>
          <w:szCs w:val="24"/>
        </w:rPr>
      </w:pPr>
    </w:p>
    <w:p w14:paraId="3EABFB63" w14:textId="77777777" w:rsidR="000403B6" w:rsidRPr="000403B6" w:rsidRDefault="000403B6" w:rsidP="000403B6">
      <w:pPr>
        <w:ind w:leftChars="100" w:left="450" w:hangingChars="100" w:hanging="240"/>
        <w:rPr>
          <w:rFonts w:ascii="ＭＳ Ｐ明朝" w:eastAsia="ＭＳ Ｐ明朝" w:hAnsi="ＭＳ Ｐ明朝"/>
          <w:sz w:val="24"/>
          <w:szCs w:val="24"/>
        </w:rPr>
      </w:pPr>
    </w:p>
    <w:sectPr w:rsidR="000403B6" w:rsidRPr="000403B6" w:rsidSect="00145705">
      <w:headerReference w:type="default" r:id="rId8"/>
      <w:pgSz w:w="11906" w:h="16838"/>
      <w:pgMar w:top="213" w:right="707" w:bottom="284" w:left="1276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B63DF" w14:textId="77777777" w:rsidR="003F0A2C" w:rsidRDefault="003F0A2C" w:rsidP="00203F0C">
      <w:r>
        <w:separator/>
      </w:r>
    </w:p>
  </w:endnote>
  <w:endnote w:type="continuationSeparator" w:id="0">
    <w:p w14:paraId="04BC6400" w14:textId="77777777" w:rsidR="003F0A2C" w:rsidRDefault="003F0A2C" w:rsidP="0020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3DC6F" w14:textId="77777777" w:rsidR="003F0A2C" w:rsidRDefault="003F0A2C" w:rsidP="00203F0C">
      <w:r>
        <w:separator/>
      </w:r>
    </w:p>
  </w:footnote>
  <w:footnote w:type="continuationSeparator" w:id="0">
    <w:p w14:paraId="570586AB" w14:textId="77777777" w:rsidR="003F0A2C" w:rsidRDefault="003F0A2C" w:rsidP="0020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D2EB8" w14:textId="5E8C6C67" w:rsidR="000024C4" w:rsidRDefault="00A0385A" w:rsidP="000024C4">
    <w:pPr>
      <w:pStyle w:val="a6"/>
      <w:jc w:val="right"/>
    </w:pPr>
    <w:r>
      <w:rPr>
        <w:rFonts w:hint="eastAsia"/>
      </w:rPr>
      <w:t>令和</w:t>
    </w:r>
    <w:r w:rsidR="00766626">
      <w:rPr>
        <w:rFonts w:hint="eastAsia"/>
      </w:rPr>
      <w:t>８</w:t>
    </w:r>
    <w:r>
      <w:rPr>
        <w:rFonts w:hint="eastAsia"/>
      </w:rPr>
      <w:t>年</w:t>
    </w:r>
    <w:r w:rsidR="003E25FC">
      <w:rPr>
        <w:rFonts w:hint="eastAsia"/>
      </w:rPr>
      <w:t>４</w:t>
    </w:r>
    <w:r w:rsidR="000024C4">
      <w:rPr>
        <w:rFonts w:hint="eastAsia"/>
      </w:rPr>
      <w:t>月</w:t>
    </w:r>
    <w:r w:rsidR="00EB3BEF" w:rsidRPr="00EB3BEF">
      <w:rPr>
        <w:rFonts w:asciiTheme="minorEastAsia" w:hAnsiTheme="minorEastAsia" w:hint="eastAsia"/>
      </w:rPr>
      <w:t>17</w:t>
    </w:r>
    <w:r w:rsidR="000024C4">
      <w:rPr>
        <w:rFonts w:hint="eastAsia"/>
      </w:rPr>
      <w:t>日</w:t>
    </w:r>
  </w:p>
  <w:p w14:paraId="1AF62BE7" w14:textId="77777777" w:rsidR="000024C4" w:rsidRDefault="000024C4" w:rsidP="000024C4">
    <w:pPr>
      <w:pStyle w:val="a6"/>
      <w:jc w:val="right"/>
    </w:pPr>
    <w:r>
      <w:rPr>
        <w:rFonts w:hint="eastAsia"/>
      </w:rPr>
      <w:t>エネルギー政策推進課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C58"/>
    <w:rsid w:val="000024C4"/>
    <w:rsid w:val="0000697C"/>
    <w:rsid w:val="000309CF"/>
    <w:rsid w:val="00037103"/>
    <w:rsid w:val="000403B6"/>
    <w:rsid w:val="000526E1"/>
    <w:rsid w:val="0006009B"/>
    <w:rsid w:val="000C0769"/>
    <w:rsid w:val="000C3F49"/>
    <w:rsid w:val="000D1A58"/>
    <w:rsid w:val="000E0D51"/>
    <w:rsid w:val="000E4A21"/>
    <w:rsid w:val="000E60C6"/>
    <w:rsid w:val="0010380D"/>
    <w:rsid w:val="00143EE4"/>
    <w:rsid w:val="00145705"/>
    <w:rsid w:val="00151CD2"/>
    <w:rsid w:val="00151DC4"/>
    <w:rsid w:val="00193C65"/>
    <w:rsid w:val="001B5CBD"/>
    <w:rsid w:val="00203F0C"/>
    <w:rsid w:val="00214736"/>
    <w:rsid w:val="00214ED4"/>
    <w:rsid w:val="002269FE"/>
    <w:rsid w:val="00230A5F"/>
    <w:rsid w:val="0023638D"/>
    <w:rsid w:val="00243CDE"/>
    <w:rsid w:val="00252106"/>
    <w:rsid w:val="0025594B"/>
    <w:rsid w:val="00260F0E"/>
    <w:rsid w:val="002721D9"/>
    <w:rsid w:val="002B5DA9"/>
    <w:rsid w:val="002D4C61"/>
    <w:rsid w:val="0030055E"/>
    <w:rsid w:val="0030321C"/>
    <w:rsid w:val="00315E21"/>
    <w:rsid w:val="00321FC6"/>
    <w:rsid w:val="003439A8"/>
    <w:rsid w:val="0035642D"/>
    <w:rsid w:val="00372FCF"/>
    <w:rsid w:val="00380375"/>
    <w:rsid w:val="003965C6"/>
    <w:rsid w:val="003979D9"/>
    <w:rsid w:val="003A2BCC"/>
    <w:rsid w:val="003A764C"/>
    <w:rsid w:val="003E25FC"/>
    <w:rsid w:val="003F0A2C"/>
    <w:rsid w:val="003F1FB6"/>
    <w:rsid w:val="004137C7"/>
    <w:rsid w:val="00420D0A"/>
    <w:rsid w:val="00423AF9"/>
    <w:rsid w:val="004334F4"/>
    <w:rsid w:val="004400A4"/>
    <w:rsid w:val="00462C70"/>
    <w:rsid w:val="0049547E"/>
    <w:rsid w:val="004C1F2B"/>
    <w:rsid w:val="004C2C88"/>
    <w:rsid w:val="004F045F"/>
    <w:rsid w:val="004F4D78"/>
    <w:rsid w:val="00503951"/>
    <w:rsid w:val="0054140B"/>
    <w:rsid w:val="0057295D"/>
    <w:rsid w:val="005822CC"/>
    <w:rsid w:val="00582AD5"/>
    <w:rsid w:val="005E4E99"/>
    <w:rsid w:val="005F59DB"/>
    <w:rsid w:val="00607C74"/>
    <w:rsid w:val="00635D4B"/>
    <w:rsid w:val="00646D41"/>
    <w:rsid w:val="00655C2A"/>
    <w:rsid w:val="00665E64"/>
    <w:rsid w:val="00687B41"/>
    <w:rsid w:val="00697A33"/>
    <w:rsid w:val="006D0A47"/>
    <w:rsid w:val="006F2426"/>
    <w:rsid w:val="00703C58"/>
    <w:rsid w:val="00765066"/>
    <w:rsid w:val="00766626"/>
    <w:rsid w:val="00771622"/>
    <w:rsid w:val="00777E85"/>
    <w:rsid w:val="00786A4E"/>
    <w:rsid w:val="007A325A"/>
    <w:rsid w:val="007B079D"/>
    <w:rsid w:val="007C35D3"/>
    <w:rsid w:val="007C6D43"/>
    <w:rsid w:val="007C75A4"/>
    <w:rsid w:val="007D45BD"/>
    <w:rsid w:val="007F423F"/>
    <w:rsid w:val="007F7D1E"/>
    <w:rsid w:val="008271A3"/>
    <w:rsid w:val="008A274F"/>
    <w:rsid w:val="008B4647"/>
    <w:rsid w:val="008D4D38"/>
    <w:rsid w:val="008D6663"/>
    <w:rsid w:val="008F1F4D"/>
    <w:rsid w:val="00901253"/>
    <w:rsid w:val="00917936"/>
    <w:rsid w:val="00920113"/>
    <w:rsid w:val="0092255F"/>
    <w:rsid w:val="00964233"/>
    <w:rsid w:val="00965C49"/>
    <w:rsid w:val="00982504"/>
    <w:rsid w:val="00990BD1"/>
    <w:rsid w:val="009B5871"/>
    <w:rsid w:val="00A0385A"/>
    <w:rsid w:val="00A14C8E"/>
    <w:rsid w:val="00A31718"/>
    <w:rsid w:val="00A362B6"/>
    <w:rsid w:val="00A44E55"/>
    <w:rsid w:val="00A53AFD"/>
    <w:rsid w:val="00A775F6"/>
    <w:rsid w:val="00A84AAB"/>
    <w:rsid w:val="00AA3C28"/>
    <w:rsid w:val="00AD5279"/>
    <w:rsid w:val="00B05386"/>
    <w:rsid w:val="00B06838"/>
    <w:rsid w:val="00B168A1"/>
    <w:rsid w:val="00C0559A"/>
    <w:rsid w:val="00C33CE9"/>
    <w:rsid w:val="00C356E4"/>
    <w:rsid w:val="00C42AB4"/>
    <w:rsid w:val="00C44E78"/>
    <w:rsid w:val="00C50628"/>
    <w:rsid w:val="00C7325E"/>
    <w:rsid w:val="00CA72E6"/>
    <w:rsid w:val="00D34C49"/>
    <w:rsid w:val="00D96429"/>
    <w:rsid w:val="00D97CEE"/>
    <w:rsid w:val="00DB108C"/>
    <w:rsid w:val="00E0355B"/>
    <w:rsid w:val="00E13231"/>
    <w:rsid w:val="00E21F3A"/>
    <w:rsid w:val="00E31FAF"/>
    <w:rsid w:val="00E471DC"/>
    <w:rsid w:val="00E56F49"/>
    <w:rsid w:val="00E66D57"/>
    <w:rsid w:val="00E7676F"/>
    <w:rsid w:val="00E90963"/>
    <w:rsid w:val="00EB3BEF"/>
    <w:rsid w:val="00ED316C"/>
    <w:rsid w:val="00EE070E"/>
    <w:rsid w:val="00EF1DE9"/>
    <w:rsid w:val="00F13BBC"/>
    <w:rsid w:val="00F2512D"/>
    <w:rsid w:val="00F407BB"/>
    <w:rsid w:val="00F426B3"/>
    <w:rsid w:val="00F51DA6"/>
    <w:rsid w:val="00F550F2"/>
    <w:rsid w:val="00F615C0"/>
    <w:rsid w:val="00F646CA"/>
    <w:rsid w:val="00F72041"/>
    <w:rsid w:val="00F8129C"/>
    <w:rsid w:val="00FA7458"/>
    <w:rsid w:val="00FB6C1F"/>
    <w:rsid w:val="00FD4253"/>
    <w:rsid w:val="00FE1D9F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E282F4"/>
  <w15:docId w15:val="{7C80043C-8663-4E61-8E1E-6ECB5822A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6E1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C055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0559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03F0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03F0C"/>
  </w:style>
  <w:style w:type="paragraph" w:styleId="a8">
    <w:name w:val="footer"/>
    <w:basedOn w:val="a"/>
    <w:link w:val="a9"/>
    <w:uiPriority w:val="99"/>
    <w:unhideWhenUsed/>
    <w:rsid w:val="00203F0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03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8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5E23B-2343-4753-A656-5BC6E94B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早坂凌</cp:lastModifiedBy>
  <cp:revision>20</cp:revision>
  <cp:lastPrinted>2026-03-30T06:40:00Z</cp:lastPrinted>
  <dcterms:created xsi:type="dcterms:W3CDTF">2025-02-25T13:30:00Z</dcterms:created>
  <dcterms:modified xsi:type="dcterms:W3CDTF">2026-04-10T04:44:00Z</dcterms:modified>
</cp:coreProperties>
</file>