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ECB" w:rsidRDefault="004E5A75" w:rsidP="004E5A75">
      <w:pPr>
        <w:jc w:val="center"/>
        <w:rPr>
          <w:noProof/>
        </w:rPr>
      </w:pPr>
      <w:r>
        <w:rPr>
          <w:rFonts w:hint="eastAsia"/>
          <w:noProof/>
        </w:rPr>
        <w:t>企業</w:t>
      </w:r>
      <w:r>
        <w:rPr>
          <w:rFonts w:hint="eastAsia"/>
          <w:noProof/>
        </w:rPr>
        <w:t>PR</w:t>
      </w:r>
      <w:r>
        <w:rPr>
          <w:rFonts w:hint="eastAsia"/>
          <w:noProof/>
        </w:rPr>
        <w:t>データシート</w:t>
      </w:r>
    </w:p>
    <w:p w:rsidR="00394C27" w:rsidRPr="00650F5B" w:rsidRDefault="00720157" w:rsidP="00394C27">
      <w:pPr>
        <w:spacing w:line="0" w:lineRule="atLeast"/>
        <w:jc w:val="left"/>
        <w:rPr>
          <w:noProof/>
          <w:sz w:val="16"/>
          <w:szCs w:val="16"/>
        </w:rPr>
      </w:pPr>
      <w:r>
        <w:rPr>
          <w:rFonts w:hint="eastAsia"/>
          <w:noProof/>
          <w:sz w:val="16"/>
          <w:szCs w:val="16"/>
        </w:rPr>
        <w:t>※全項目ではなく記載したいものだけで構いません。</w:t>
      </w:r>
      <w:r w:rsidR="00650F5B">
        <w:rPr>
          <w:rFonts w:hint="eastAsia"/>
          <w:noProof/>
          <w:sz w:val="16"/>
          <w:szCs w:val="16"/>
        </w:rPr>
        <w:t>また写真、図などを使用されても構いません。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5522"/>
      </w:tblGrid>
      <w:tr w:rsidR="00476968" w:rsidTr="00926033">
        <w:trPr>
          <w:trHeight w:val="272"/>
        </w:trPr>
        <w:tc>
          <w:tcPr>
            <w:tcW w:w="2972" w:type="dxa"/>
            <w:shd w:val="clear" w:color="auto" w:fill="auto"/>
            <w:vAlign w:val="center"/>
          </w:tcPr>
          <w:p w:rsidR="00476968" w:rsidRDefault="00476968" w:rsidP="007A6E6C">
            <w:pPr>
              <w:ind w:leftChars="225" w:left="473"/>
              <w:jc w:val="left"/>
            </w:pPr>
            <w:r>
              <w:rPr>
                <w:rFonts w:hint="eastAsia"/>
              </w:rPr>
              <w:t>事業所名</w:t>
            </w:r>
          </w:p>
        </w:tc>
        <w:tc>
          <w:tcPr>
            <w:tcW w:w="5522" w:type="dxa"/>
            <w:shd w:val="clear" w:color="auto" w:fill="auto"/>
            <w:vAlign w:val="center"/>
          </w:tcPr>
          <w:p w:rsidR="004928CE" w:rsidRDefault="00E80C07" w:rsidP="00E80C07">
            <w:r>
              <w:rPr>
                <w:rFonts w:hint="eastAsia"/>
              </w:rPr>
              <w:t>精英堂印刷株式会社</w:t>
            </w:r>
          </w:p>
        </w:tc>
      </w:tr>
      <w:tr w:rsidR="00F467D3" w:rsidTr="00926033">
        <w:trPr>
          <w:trHeight w:val="334"/>
        </w:trPr>
        <w:tc>
          <w:tcPr>
            <w:tcW w:w="2972" w:type="dxa"/>
            <w:shd w:val="clear" w:color="auto" w:fill="auto"/>
            <w:vAlign w:val="center"/>
          </w:tcPr>
          <w:p w:rsidR="00F467D3" w:rsidRDefault="00F467D3" w:rsidP="007A6E6C">
            <w:pPr>
              <w:ind w:leftChars="225" w:left="473"/>
              <w:jc w:val="left"/>
            </w:pPr>
            <w:r>
              <w:rPr>
                <w:rFonts w:hint="eastAsia"/>
              </w:rPr>
              <w:t>代表者名</w:t>
            </w:r>
          </w:p>
        </w:tc>
        <w:tc>
          <w:tcPr>
            <w:tcW w:w="5522" w:type="dxa"/>
            <w:shd w:val="clear" w:color="auto" w:fill="auto"/>
            <w:vAlign w:val="center"/>
          </w:tcPr>
          <w:p w:rsidR="00F467D3" w:rsidRDefault="00926033" w:rsidP="00E80C07">
            <w:r>
              <w:rPr>
                <w:rFonts w:hint="eastAsia"/>
              </w:rPr>
              <w:t xml:space="preserve">代表取締役社長　　</w:t>
            </w:r>
            <w:r w:rsidR="00E80C07">
              <w:rPr>
                <w:rFonts w:hint="eastAsia"/>
              </w:rPr>
              <w:t>井上吉昭</w:t>
            </w: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住　所</w:t>
            </w:r>
          </w:p>
        </w:tc>
        <w:tc>
          <w:tcPr>
            <w:tcW w:w="5522" w:type="dxa"/>
            <w:shd w:val="clear" w:color="auto" w:fill="auto"/>
          </w:tcPr>
          <w:p w:rsidR="00476968" w:rsidRDefault="00C1096F" w:rsidP="007A6E6C">
            <w:r>
              <w:rPr>
                <w:rFonts w:hint="eastAsia"/>
              </w:rPr>
              <w:t>〒</w:t>
            </w:r>
            <w:r w:rsidR="00E80C07">
              <w:rPr>
                <w:rFonts w:hint="eastAsia"/>
              </w:rPr>
              <w:t>９９２－１１２８</w:t>
            </w:r>
          </w:p>
          <w:p w:rsidR="004928CE" w:rsidRDefault="00E80C07" w:rsidP="00E80C07">
            <w:r>
              <w:rPr>
                <w:rFonts w:hint="eastAsia"/>
              </w:rPr>
              <w:t>山形県米沢市八幡原一丁目１番地１６号</w:t>
            </w:r>
          </w:p>
        </w:tc>
      </w:tr>
      <w:tr w:rsidR="00476968" w:rsidTr="00926033">
        <w:trPr>
          <w:trHeight w:val="221"/>
        </w:trPr>
        <w:tc>
          <w:tcPr>
            <w:tcW w:w="2972" w:type="dxa"/>
            <w:shd w:val="clear" w:color="auto" w:fill="auto"/>
            <w:vAlign w:val="center"/>
          </w:tcPr>
          <w:p w:rsidR="00476968" w:rsidRDefault="00476968" w:rsidP="007A6E6C">
            <w:pPr>
              <w:ind w:leftChars="225" w:left="473"/>
              <w:jc w:val="left"/>
            </w:pPr>
            <w:r>
              <w:rPr>
                <w:rFonts w:hint="eastAsia"/>
              </w:rPr>
              <w:t>T</w:t>
            </w:r>
            <w:r>
              <w:t xml:space="preserve"> </w:t>
            </w:r>
            <w:r>
              <w:rPr>
                <w:rFonts w:hint="eastAsia"/>
              </w:rPr>
              <w:t>E</w:t>
            </w:r>
            <w:r>
              <w:t xml:space="preserve"> </w:t>
            </w:r>
            <w:r>
              <w:rPr>
                <w:rFonts w:hint="eastAsia"/>
              </w:rPr>
              <w:t>L</w:t>
            </w:r>
          </w:p>
        </w:tc>
        <w:tc>
          <w:tcPr>
            <w:tcW w:w="5522" w:type="dxa"/>
            <w:shd w:val="clear" w:color="auto" w:fill="auto"/>
            <w:vAlign w:val="center"/>
          </w:tcPr>
          <w:p w:rsidR="004928CE" w:rsidRDefault="00E80C07" w:rsidP="00E80C07">
            <w:r>
              <w:rPr>
                <w:rFonts w:hint="eastAsia"/>
              </w:rPr>
              <w:t>０２３８－２８－２２１１</w:t>
            </w:r>
          </w:p>
        </w:tc>
      </w:tr>
      <w:tr w:rsidR="00476968" w:rsidTr="00926033">
        <w:trPr>
          <w:trHeight w:val="270"/>
        </w:trPr>
        <w:tc>
          <w:tcPr>
            <w:tcW w:w="2972" w:type="dxa"/>
            <w:shd w:val="clear" w:color="auto" w:fill="auto"/>
            <w:vAlign w:val="center"/>
          </w:tcPr>
          <w:p w:rsidR="00476968" w:rsidRDefault="00476968" w:rsidP="007A6E6C">
            <w:pPr>
              <w:ind w:leftChars="225" w:left="473"/>
              <w:jc w:val="left"/>
            </w:pPr>
            <w:r>
              <w:rPr>
                <w:rFonts w:hint="eastAsia"/>
              </w:rPr>
              <w:t>F</w:t>
            </w:r>
            <w:r>
              <w:t xml:space="preserve"> </w:t>
            </w:r>
            <w:r>
              <w:rPr>
                <w:rFonts w:hint="eastAsia"/>
              </w:rPr>
              <w:t>A</w:t>
            </w:r>
            <w:r>
              <w:t xml:space="preserve"> </w:t>
            </w:r>
            <w:r>
              <w:rPr>
                <w:rFonts w:hint="eastAsia"/>
              </w:rPr>
              <w:t>X</w:t>
            </w:r>
          </w:p>
        </w:tc>
        <w:tc>
          <w:tcPr>
            <w:tcW w:w="5522" w:type="dxa"/>
            <w:shd w:val="clear" w:color="auto" w:fill="auto"/>
            <w:vAlign w:val="center"/>
          </w:tcPr>
          <w:p w:rsidR="004928CE" w:rsidRDefault="00E80C07" w:rsidP="00E80C07">
            <w:r>
              <w:rPr>
                <w:rFonts w:hint="eastAsia"/>
              </w:rPr>
              <w:t>０２３８－２８－２２１０</w:t>
            </w:r>
          </w:p>
        </w:tc>
      </w:tr>
      <w:tr w:rsidR="00476968" w:rsidTr="00926033">
        <w:trPr>
          <w:trHeight w:val="70"/>
        </w:trPr>
        <w:tc>
          <w:tcPr>
            <w:tcW w:w="2972" w:type="dxa"/>
            <w:shd w:val="clear" w:color="auto" w:fill="auto"/>
            <w:vAlign w:val="center"/>
          </w:tcPr>
          <w:p w:rsidR="00476968" w:rsidRDefault="00476968" w:rsidP="007A6E6C">
            <w:pPr>
              <w:ind w:leftChars="225" w:left="473"/>
              <w:jc w:val="left"/>
            </w:pPr>
            <w:r>
              <w:rPr>
                <w:rFonts w:hint="eastAsia"/>
              </w:rPr>
              <w:t>E-mail</w:t>
            </w:r>
          </w:p>
        </w:tc>
        <w:tc>
          <w:tcPr>
            <w:tcW w:w="5522" w:type="dxa"/>
            <w:shd w:val="clear" w:color="auto" w:fill="auto"/>
            <w:vAlign w:val="center"/>
          </w:tcPr>
          <w:p w:rsidR="00E80C07" w:rsidRDefault="00E80C07" w:rsidP="00E80C07">
            <w:r w:rsidRPr="00E80C07">
              <w:rPr>
                <w:rFonts w:hint="eastAsia"/>
              </w:rPr>
              <w:t>mawindow@seieido.co.jp</w:t>
            </w:r>
          </w:p>
        </w:tc>
      </w:tr>
      <w:tr w:rsidR="00476968" w:rsidTr="00926033">
        <w:trPr>
          <w:trHeight w:val="252"/>
        </w:trPr>
        <w:tc>
          <w:tcPr>
            <w:tcW w:w="2972" w:type="dxa"/>
            <w:shd w:val="clear" w:color="auto" w:fill="auto"/>
            <w:vAlign w:val="center"/>
          </w:tcPr>
          <w:p w:rsidR="00476968" w:rsidRDefault="00476968" w:rsidP="00310807">
            <w:pPr>
              <w:ind w:leftChars="225" w:left="473"/>
              <w:jc w:val="left"/>
            </w:pPr>
            <w:r>
              <w:rPr>
                <w:rFonts w:hint="eastAsia"/>
              </w:rPr>
              <w:t>ＵＲＬ</w:t>
            </w:r>
          </w:p>
        </w:tc>
        <w:tc>
          <w:tcPr>
            <w:tcW w:w="5522" w:type="dxa"/>
            <w:shd w:val="clear" w:color="auto" w:fill="auto"/>
            <w:vAlign w:val="center"/>
          </w:tcPr>
          <w:p w:rsidR="004928CE" w:rsidRDefault="00926033" w:rsidP="00E80C07">
            <w:r w:rsidRPr="00926033">
              <w:rPr>
                <w:rFonts w:hint="eastAsia"/>
              </w:rPr>
              <w:t>http://www.seieido.co.jp</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資本金</w:t>
            </w:r>
          </w:p>
        </w:tc>
        <w:tc>
          <w:tcPr>
            <w:tcW w:w="5522" w:type="dxa"/>
            <w:shd w:val="clear" w:color="auto" w:fill="auto"/>
          </w:tcPr>
          <w:p w:rsidR="00213F10" w:rsidRDefault="00E80C07" w:rsidP="007A6E6C">
            <w:r>
              <w:rPr>
                <w:rFonts w:hint="eastAsia"/>
              </w:rPr>
              <w:t>１００，０００，０００円</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従業員数</w:t>
            </w:r>
          </w:p>
        </w:tc>
        <w:tc>
          <w:tcPr>
            <w:tcW w:w="5522" w:type="dxa"/>
            <w:shd w:val="clear" w:color="auto" w:fill="auto"/>
          </w:tcPr>
          <w:p w:rsidR="00213F10" w:rsidRDefault="00D7170B" w:rsidP="007A6E6C">
            <w:r>
              <w:rPr>
                <w:rFonts w:hint="eastAsia"/>
              </w:rPr>
              <w:t>１６０</w:t>
            </w:r>
            <w:r w:rsidR="00213F10">
              <w:rPr>
                <w:rFonts w:hint="eastAsia"/>
              </w:rPr>
              <w:t>名</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設立年月日</w:t>
            </w:r>
          </w:p>
        </w:tc>
        <w:tc>
          <w:tcPr>
            <w:tcW w:w="5522" w:type="dxa"/>
            <w:shd w:val="clear" w:color="auto" w:fill="auto"/>
          </w:tcPr>
          <w:p w:rsidR="00213F10" w:rsidRPr="00926033" w:rsidRDefault="00926033" w:rsidP="007A6E6C">
            <w:pPr>
              <w:rPr>
                <w:szCs w:val="21"/>
              </w:rPr>
            </w:pPr>
            <w:r w:rsidRPr="00926033">
              <w:rPr>
                <w:rFonts w:ascii="ＭＳ 明朝" w:eastAsia="ＭＳ 明朝" w:hAnsi="ＭＳ 明朝" w:cs="Times New Roman" w:hint="eastAsia"/>
                <w:szCs w:val="21"/>
              </w:rPr>
              <w:t>昭和２７年４月</w:t>
            </w:r>
          </w:p>
        </w:tc>
      </w:tr>
      <w:tr w:rsidR="00476968" w:rsidTr="004367E7">
        <w:tc>
          <w:tcPr>
            <w:tcW w:w="2972" w:type="dxa"/>
            <w:shd w:val="clear" w:color="auto" w:fill="auto"/>
            <w:vAlign w:val="center"/>
          </w:tcPr>
          <w:p w:rsidR="00476968" w:rsidRDefault="00444128" w:rsidP="007A6E6C">
            <w:pPr>
              <w:ind w:leftChars="225" w:left="473"/>
              <w:jc w:val="left"/>
            </w:pPr>
            <w:r>
              <w:rPr>
                <w:rFonts w:hint="eastAsia"/>
              </w:rPr>
              <w:t>営業品目</w:t>
            </w:r>
          </w:p>
        </w:tc>
        <w:tc>
          <w:tcPr>
            <w:tcW w:w="5522" w:type="dxa"/>
            <w:shd w:val="clear" w:color="auto" w:fill="auto"/>
          </w:tcPr>
          <w:p w:rsidR="004928CE" w:rsidRPr="001D505C" w:rsidRDefault="00B82F8A" w:rsidP="007A6E6C">
            <w:pPr>
              <w:rPr>
                <w:szCs w:val="21"/>
              </w:rPr>
            </w:pPr>
            <w:r w:rsidRPr="00052ED7">
              <w:rPr>
                <w:rFonts w:hint="eastAsia"/>
                <w:szCs w:val="21"/>
              </w:rPr>
              <w:t>パッケージ・ラベル・シール等の企画、デザイン、製版、印刷、加工</w:t>
            </w:r>
          </w:p>
        </w:tc>
      </w:tr>
      <w:tr w:rsidR="00476968" w:rsidTr="004367E7">
        <w:tc>
          <w:tcPr>
            <w:tcW w:w="2972" w:type="dxa"/>
            <w:shd w:val="clear" w:color="auto" w:fill="auto"/>
            <w:vAlign w:val="center"/>
          </w:tcPr>
          <w:p w:rsidR="00476968" w:rsidRDefault="00127506" w:rsidP="004367E7">
            <w:pPr>
              <w:spacing w:line="0" w:lineRule="atLeast"/>
              <w:ind w:leftChars="225" w:left="473"/>
              <w:jc w:val="left"/>
            </w:pPr>
            <w:r>
              <w:rPr>
                <w:rFonts w:hint="eastAsia"/>
              </w:rPr>
              <w:t>営業品目（</w:t>
            </w:r>
            <w:r w:rsidR="000705C5">
              <w:rPr>
                <w:rFonts w:hint="eastAsia"/>
              </w:rPr>
              <w:t>商品・サービス・技術</w:t>
            </w:r>
            <w:r w:rsidR="004367E7">
              <w:rPr>
                <w:rFonts w:hint="eastAsia"/>
              </w:rPr>
              <w:t>など</w:t>
            </w:r>
            <w:r>
              <w:rPr>
                <w:rFonts w:hint="eastAsia"/>
              </w:rPr>
              <w:t>）の</w:t>
            </w:r>
            <w:r>
              <w:rPr>
                <w:rFonts w:hint="eastAsia"/>
              </w:rPr>
              <w:t>PR</w:t>
            </w:r>
            <w:r>
              <w:rPr>
                <w:rFonts w:hint="eastAsia"/>
              </w:rPr>
              <w:t>技術や特許、マネジメントシステムの認証取得・受賞歴</w:t>
            </w:r>
            <w:r w:rsidR="00720157">
              <w:rPr>
                <w:rFonts w:hint="eastAsia"/>
              </w:rPr>
              <w:t>等</w:t>
            </w:r>
          </w:p>
        </w:tc>
        <w:tc>
          <w:tcPr>
            <w:tcW w:w="5522" w:type="dxa"/>
            <w:shd w:val="clear" w:color="auto" w:fill="auto"/>
          </w:tcPr>
          <w:p w:rsidR="009E57E5" w:rsidRDefault="00052ED7" w:rsidP="00C96E62">
            <w:pPr>
              <w:ind w:firstLineChars="100" w:firstLine="210"/>
              <w:rPr>
                <w:rFonts w:hint="eastAsia"/>
                <w:szCs w:val="21"/>
              </w:rPr>
            </w:pPr>
            <w:r>
              <w:rPr>
                <w:rFonts w:hint="eastAsia"/>
                <w:szCs w:val="21"/>
              </w:rPr>
              <w:t>当社では『水なし</w:t>
            </w:r>
            <w:r w:rsidR="00B82F8A" w:rsidRPr="00B82F8A">
              <w:rPr>
                <w:rFonts w:hint="eastAsia"/>
                <w:szCs w:val="21"/>
              </w:rPr>
              <w:t>印刷</w:t>
            </w:r>
            <w:r>
              <w:rPr>
                <w:rFonts w:hint="eastAsia"/>
                <w:szCs w:val="21"/>
              </w:rPr>
              <w:t>』技術</w:t>
            </w:r>
            <w:r w:rsidR="00B82F8A" w:rsidRPr="00B82F8A">
              <w:rPr>
                <w:rFonts w:hint="eastAsia"/>
                <w:szCs w:val="21"/>
              </w:rPr>
              <w:t>を</w:t>
            </w:r>
            <w:r w:rsidR="00B82F8A">
              <w:rPr>
                <w:rFonts w:hint="eastAsia"/>
                <w:szCs w:val="21"/>
              </w:rPr>
              <w:t>コア・テクノロジーとして</w:t>
            </w:r>
            <w:r w:rsidR="00B82F8A" w:rsidRPr="00B82F8A">
              <w:rPr>
                <w:rFonts w:hint="eastAsia"/>
                <w:szCs w:val="21"/>
              </w:rPr>
              <w:t>、</w:t>
            </w:r>
            <w:r w:rsidR="00B82F8A">
              <w:rPr>
                <w:rFonts w:hint="eastAsia"/>
                <w:szCs w:val="21"/>
              </w:rPr>
              <w:t>「環境に優しい</w:t>
            </w:r>
            <w:r>
              <w:rPr>
                <w:rFonts w:hint="eastAsia"/>
                <w:szCs w:val="21"/>
              </w:rPr>
              <w:t>印刷製品作り」と</w:t>
            </w:r>
            <w:r w:rsidR="00B82F8A" w:rsidRPr="00B82F8A">
              <w:rPr>
                <w:rFonts w:hint="eastAsia"/>
                <w:szCs w:val="21"/>
              </w:rPr>
              <w:t>、箔押</w:t>
            </w:r>
            <w:r w:rsidR="00C96E62">
              <w:rPr>
                <w:rFonts w:hint="eastAsia"/>
                <w:szCs w:val="21"/>
              </w:rPr>
              <w:t>し</w:t>
            </w:r>
            <w:r w:rsidR="00B82F8A" w:rsidRPr="00B82F8A">
              <w:rPr>
                <w:rFonts w:hint="eastAsia"/>
                <w:szCs w:val="21"/>
              </w:rPr>
              <w:t>やエンボス加工などの多彩な加飾技術によりアイキャッチ性を高めてお客様の商品の魅力を一層高める事に努めて</w:t>
            </w:r>
            <w:r w:rsidR="009E57E5">
              <w:rPr>
                <w:rFonts w:hint="eastAsia"/>
                <w:szCs w:val="21"/>
              </w:rPr>
              <w:t>おります。</w:t>
            </w:r>
          </w:p>
          <w:p w:rsidR="004928CE" w:rsidRDefault="00052ED7" w:rsidP="00926033">
            <w:pPr>
              <w:rPr>
                <w:color w:val="000000"/>
                <w:szCs w:val="21"/>
              </w:rPr>
            </w:pPr>
            <w:r>
              <w:rPr>
                <w:rFonts w:hint="eastAsia"/>
                <w:szCs w:val="21"/>
              </w:rPr>
              <w:t>取得認証：</w:t>
            </w:r>
            <w:r w:rsidRPr="00052ED7">
              <w:rPr>
                <w:rFonts w:hint="eastAsia"/>
                <w:color w:val="000000"/>
                <w:szCs w:val="21"/>
              </w:rPr>
              <w:t>ISO14001</w:t>
            </w:r>
            <w:r>
              <w:rPr>
                <w:rFonts w:hint="eastAsia"/>
                <w:color w:val="000000"/>
                <w:szCs w:val="21"/>
              </w:rPr>
              <w:t>、</w:t>
            </w:r>
            <w:r w:rsidRPr="00052ED7">
              <w:rPr>
                <w:rFonts w:hint="eastAsia"/>
                <w:color w:val="000000"/>
                <w:szCs w:val="21"/>
              </w:rPr>
              <w:t>ISO9001</w:t>
            </w:r>
            <w:r w:rsidR="008F207F">
              <w:rPr>
                <w:rFonts w:hint="eastAsia"/>
                <w:color w:val="000000"/>
                <w:szCs w:val="21"/>
              </w:rPr>
              <w:t>、</w:t>
            </w:r>
            <w:r w:rsidR="008F207F" w:rsidRPr="008F207F">
              <w:rPr>
                <w:rFonts w:hint="eastAsia"/>
                <w:color w:val="000000"/>
                <w:szCs w:val="21"/>
              </w:rPr>
              <w:t>グリーンプリンティング工場</w:t>
            </w:r>
            <w:r w:rsidR="00EF29AD">
              <w:rPr>
                <w:rFonts w:hint="eastAsia"/>
                <w:color w:val="000000"/>
                <w:szCs w:val="21"/>
              </w:rPr>
              <w:t>認定</w:t>
            </w:r>
            <w:r w:rsidR="008F207F">
              <w:rPr>
                <w:rFonts w:hint="eastAsia"/>
                <w:color w:val="000000"/>
                <w:szCs w:val="21"/>
              </w:rPr>
              <w:t>、</w:t>
            </w:r>
            <w:r w:rsidR="008F207F" w:rsidRPr="008F207F">
              <w:rPr>
                <w:rFonts w:hint="eastAsia"/>
                <w:color w:val="000000"/>
                <w:szCs w:val="21"/>
              </w:rPr>
              <w:t xml:space="preserve">FSC </w:t>
            </w:r>
            <w:proofErr w:type="spellStart"/>
            <w:r w:rsidR="008F207F" w:rsidRPr="008F207F">
              <w:rPr>
                <w:rFonts w:hint="eastAsia"/>
                <w:color w:val="000000"/>
                <w:szCs w:val="21"/>
              </w:rPr>
              <w:t>CoC</w:t>
            </w:r>
            <w:proofErr w:type="spellEnd"/>
            <w:r w:rsidR="00EF29AD">
              <w:rPr>
                <w:rFonts w:hint="eastAsia"/>
                <w:color w:val="000000"/>
                <w:szCs w:val="21"/>
              </w:rPr>
              <w:t>認証</w:t>
            </w:r>
          </w:p>
          <w:p w:rsidR="001D505C" w:rsidRPr="00052ED7" w:rsidRDefault="001D505C" w:rsidP="001D505C">
            <w:pPr>
              <w:rPr>
                <w:szCs w:val="21"/>
              </w:rPr>
            </w:pPr>
            <w:r>
              <w:rPr>
                <w:rFonts w:hint="eastAsia"/>
              </w:rPr>
              <w:t>受賞歴：</w:t>
            </w:r>
            <w:r>
              <w:rPr>
                <w:rFonts w:hint="eastAsia"/>
                <w:color w:val="000000"/>
                <w:szCs w:val="21"/>
              </w:rPr>
              <w:t>印刷産業環境優良工場表彰制度『経済産業大臣賞』</w:t>
            </w:r>
          </w:p>
        </w:tc>
      </w:tr>
      <w:tr w:rsidR="004367E7" w:rsidRPr="004367E7" w:rsidTr="004367E7">
        <w:tc>
          <w:tcPr>
            <w:tcW w:w="2972" w:type="dxa"/>
            <w:shd w:val="clear" w:color="auto" w:fill="auto"/>
            <w:vAlign w:val="center"/>
          </w:tcPr>
          <w:p w:rsidR="004367E7" w:rsidRDefault="00F6055D" w:rsidP="004367E7">
            <w:pPr>
              <w:spacing w:line="0" w:lineRule="atLeast"/>
              <w:ind w:leftChars="225" w:left="473"/>
              <w:jc w:val="left"/>
            </w:pPr>
            <w:r>
              <w:rPr>
                <w:rFonts w:hint="eastAsia"/>
              </w:rPr>
              <w:t>連携したいパートナーや</w:t>
            </w:r>
            <w:r w:rsidR="00CF0B3C">
              <w:rPr>
                <w:rFonts w:hint="eastAsia"/>
              </w:rPr>
              <w:t>技術</w:t>
            </w:r>
          </w:p>
        </w:tc>
        <w:tc>
          <w:tcPr>
            <w:tcW w:w="5522" w:type="dxa"/>
            <w:shd w:val="clear" w:color="auto" w:fill="auto"/>
          </w:tcPr>
          <w:p w:rsidR="00C96E62" w:rsidRDefault="00C96E62" w:rsidP="007A6E6C">
            <w:pPr>
              <w:rPr>
                <w:rFonts w:hint="eastAsia"/>
                <w:szCs w:val="21"/>
              </w:rPr>
            </w:pPr>
          </w:p>
          <w:p w:rsidR="004928CE" w:rsidRPr="008F207F" w:rsidRDefault="00926033" w:rsidP="007A6E6C">
            <w:pPr>
              <w:rPr>
                <w:szCs w:val="21"/>
              </w:rPr>
            </w:pPr>
            <w:r w:rsidRPr="008F207F">
              <w:rPr>
                <w:rFonts w:hint="eastAsia"/>
                <w:szCs w:val="21"/>
              </w:rPr>
              <w:t>なし</w:t>
            </w:r>
          </w:p>
          <w:p w:rsidR="004928CE" w:rsidRPr="008F207F" w:rsidRDefault="004928CE" w:rsidP="007A6E6C">
            <w:pPr>
              <w:rPr>
                <w:szCs w:val="21"/>
              </w:rPr>
            </w:pPr>
          </w:p>
        </w:tc>
      </w:tr>
      <w:tr w:rsidR="00EE1A6E" w:rsidRPr="004367E7" w:rsidTr="004367E7">
        <w:tc>
          <w:tcPr>
            <w:tcW w:w="2972" w:type="dxa"/>
            <w:shd w:val="clear" w:color="auto" w:fill="auto"/>
            <w:vAlign w:val="center"/>
          </w:tcPr>
          <w:p w:rsidR="00EE1A6E" w:rsidRDefault="00EE1A6E" w:rsidP="004367E7">
            <w:pPr>
              <w:spacing w:line="0" w:lineRule="atLeast"/>
              <w:ind w:leftChars="225" w:left="473"/>
              <w:jc w:val="left"/>
            </w:pPr>
            <w:r>
              <w:rPr>
                <w:rFonts w:hint="eastAsia"/>
              </w:rPr>
              <w:t>自社で</w:t>
            </w:r>
            <w:r w:rsidR="00CF0B3C">
              <w:rPr>
                <w:rFonts w:hint="eastAsia"/>
              </w:rPr>
              <w:t>行っている</w:t>
            </w:r>
            <w:r>
              <w:rPr>
                <w:rFonts w:hint="eastAsia"/>
              </w:rPr>
              <w:t>環境配慮</w:t>
            </w:r>
            <w:r w:rsidR="00CF0B3C">
              <w:rPr>
                <w:rFonts w:hint="eastAsia"/>
              </w:rPr>
              <w:t>についてお書きください。</w:t>
            </w:r>
          </w:p>
        </w:tc>
        <w:tc>
          <w:tcPr>
            <w:tcW w:w="5522" w:type="dxa"/>
            <w:shd w:val="clear" w:color="auto" w:fill="auto"/>
          </w:tcPr>
          <w:p w:rsidR="001D505C" w:rsidRPr="008F207F" w:rsidRDefault="00052ED7" w:rsidP="00EF29AD">
            <w:pPr>
              <w:ind w:firstLineChars="100" w:firstLine="210"/>
              <w:rPr>
                <w:szCs w:val="21"/>
              </w:rPr>
            </w:pPr>
            <w:r w:rsidRPr="008F207F">
              <w:rPr>
                <w:rFonts w:hint="eastAsia"/>
                <w:color w:val="000000"/>
                <w:szCs w:val="21"/>
              </w:rPr>
              <w:t>当社は、環境配慮を徹底し、できるだけ環境に対する負荷の少ない事業活動を行うため環境マネジメントを構築し、</w:t>
            </w:r>
            <w:r w:rsidRPr="008F207F">
              <w:rPr>
                <w:rFonts w:hint="eastAsia"/>
                <w:color w:val="000000"/>
                <w:szCs w:val="21"/>
              </w:rPr>
              <w:t>2001</w:t>
            </w:r>
            <w:r w:rsidRPr="008F207F">
              <w:rPr>
                <w:rFonts w:hint="eastAsia"/>
                <w:color w:val="000000"/>
                <w:szCs w:val="21"/>
              </w:rPr>
              <w:t>年に</w:t>
            </w:r>
            <w:r w:rsidRPr="008F207F">
              <w:rPr>
                <w:rFonts w:hint="eastAsia"/>
                <w:color w:val="000000"/>
                <w:szCs w:val="21"/>
              </w:rPr>
              <w:t>ISO14001</w:t>
            </w:r>
            <w:r w:rsidRPr="008F207F">
              <w:rPr>
                <w:rFonts w:hint="eastAsia"/>
                <w:color w:val="000000"/>
                <w:szCs w:val="21"/>
              </w:rPr>
              <w:t>の</w:t>
            </w:r>
            <w:r w:rsidR="00C96E62">
              <w:rPr>
                <w:rFonts w:hint="eastAsia"/>
                <w:color w:val="000000"/>
                <w:szCs w:val="21"/>
              </w:rPr>
              <w:t>認証</w:t>
            </w:r>
            <w:r w:rsidRPr="008F207F">
              <w:rPr>
                <w:rFonts w:hint="eastAsia"/>
                <w:color w:val="000000"/>
                <w:szCs w:val="21"/>
              </w:rPr>
              <w:t>を取得し</w:t>
            </w:r>
            <w:r w:rsidR="00C96E62">
              <w:rPr>
                <w:rFonts w:hint="eastAsia"/>
                <w:color w:val="000000"/>
                <w:szCs w:val="21"/>
              </w:rPr>
              <w:t>て</w:t>
            </w:r>
            <w:r w:rsidRPr="008F207F">
              <w:rPr>
                <w:rFonts w:hint="eastAsia"/>
                <w:color w:val="000000"/>
                <w:szCs w:val="21"/>
              </w:rPr>
              <w:t>全社的に展開しています。また、</w:t>
            </w:r>
            <w:r w:rsidRPr="008F207F">
              <w:rPr>
                <w:rFonts w:hint="eastAsia"/>
                <w:color w:val="000000"/>
                <w:szCs w:val="21"/>
              </w:rPr>
              <w:t>2007</w:t>
            </w:r>
            <w:r w:rsidRPr="008F207F">
              <w:rPr>
                <w:rFonts w:hint="eastAsia"/>
                <w:color w:val="000000"/>
                <w:szCs w:val="21"/>
              </w:rPr>
              <w:t>年には（社）日本印刷産業連合会グリーンプリンティング工場の認定、</w:t>
            </w:r>
            <w:r w:rsidRPr="008F207F">
              <w:rPr>
                <w:rFonts w:hint="eastAsia"/>
                <w:color w:val="000000"/>
                <w:szCs w:val="21"/>
              </w:rPr>
              <w:t>2013</w:t>
            </w:r>
            <w:r w:rsidRPr="008F207F">
              <w:rPr>
                <w:rFonts w:hint="eastAsia"/>
                <w:color w:val="000000"/>
                <w:szCs w:val="21"/>
              </w:rPr>
              <w:t>年には</w:t>
            </w:r>
            <w:r w:rsidRPr="008F207F">
              <w:rPr>
                <w:rFonts w:hint="eastAsia"/>
                <w:color w:val="000000"/>
                <w:szCs w:val="21"/>
              </w:rPr>
              <w:t>FSC</w:t>
            </w:r>
            <w:r w:rsidR="008F207F">
              <w:rPr>
                <w:rFonts w:hint="eastAsia"/>
                <w:color w:val="000000"/>
                <w:szCs w:val="21"/>
              </w:rPr>
              <w:t>認証制度における</w:t>
            </w:r>
            <w:proofErr w:type="spellStart"/>
            <w:r w:rsidR="008F207F" w:rsidRPr="008F207F">
              <w:rPr>
                <w:rFonts w:hint="eastAsia"/>
                <w:color w:val="000000"/>
                <w:szCs w:val="21"/>
              </w:rPr>
              <w:t>CoC</w:t>
            </w:r>
            <w:proofErr w:type="spellEnd"/>
            <w:r w:rsidR="008F207F" w:rsidRPr="008F207F">
              <w:rPr>
                <w:rFonts w:hint="eastAsia"/>
                <w:color w:val="000000"/>
                <w:szCs w:val="21"/>
              </w:rPr>
              <w:t>認証</w:t>
            </w:r>
            <w:r w:rsidRPr="008F207F">
              <w:rPr>
                <w:rFonts w:hint="eastAsia"/>
                <w:color w:val="000000"/>
                <w:szCs w:val="21"/>
              </w:rPr>
              <w:t>も取得しました。</w:t>
            </w:r>
            <w:r w:rsidRPr="008F207F">
              <w:rPr>
                <w:rFonts w:hint="eastAsia"/>
                <w:color w:val="000000"/>
                <w:szCs w:val="21"/>
              </w:rPr>
              <w:br/>
            </w:r>
            <w:r w:rsidRPr="008F207F">
              <w:rPr>
                <w:rFonts w:hint="eastAsia"/>
                <w:color w:val="000000"/>
                <w:szCs w:val="21"/>
              </w:rPr>
              <w:t xml:space="preserve">　</w:t>
            </w:r>
            <w:r w:rsidR="00C96E62">
              <w:rPr>
                <w:rFonts w:hint="eastAsia"/>
                <w:color w:val="000000"/>
                <w:szCs w:val="21"/>
              </w:rPr>
              <w:t>社内の環境活動として</w:t>
            </w:r>
            <w:r w:rsidR="008F207F">
              <w:rPr>
                <w:rFonts w:hint="eastAsia"/>
                <w:color w:val="000000"/>
                <w:szCs w:val="21"/>
              </w:rPr>
              <w:t>、ゴミの分別</w:t>
            </w:r>
            <w:r w:rsidR="001D505C">
              <w:rPr>
                <w:rFonts w:hint="eastAsia"/>
                <w:color w:val="000000"/>
                <w:szCs w:val="21"/>
              </w:rPr>
              <w:t>管理を徹底し、</w:t>
            </w:r>
            <w:r w:rsidR="008F207F">
              <w:rPr>
                <w:rFonts w:hint="eastAsia"/>
                <w:color w:val="000000"/>
                <w:szCs w:val="21"/>
              </w:rPr>
              <w:t>リサイクル率</w:t>
            </w:r>
            <w:r w:rsidR="008F207F">
              <w:rPr>
                <w:rFonts w:hint="eastAsia"/>
                <w:color w:val="000000"/>
                <w:szCs w:val="21"/>
              </w:rPr>
              <w:t>99.9</w:t>
            </w:r>
            <w:r w:rsidR="008F207F">
              <w:rPr>
                <w:rFonts w:hint="eastAsia"/>
                <w:color w:val="000000"/>
                <w:szCs w:val="21"/>
              </w:rPr>
              <w:t>％を継続的</w:t>
            </w:r>
            <w:r w:rsidR="001D505C">
              <w:rPr>
                <w:rFonts w:hint="eastAsia"/>
                <w:color w:val="000000"/>
                <w:szCs w:val="21"/>
              </w:rPr>
              <w:t>に</w:t>
            </w:r>
            <w:r w:rsidR="008F207F">
              <w:rPr>
                <w:rFonts w:hint="eastAsia"/>
                <w:color w:val="000000"/>
                <w:szCs w:val="21"/>
              </w:rPr>
              <w:t>達成</w:t>
            </w:r>
            <w:r w:rsidR="001D505C">
              <w:rPr>
                <w:rFonts w:hint="eastAsia"/>
                <w:color w:val="000000"/>
                <w:szCs w:val="21"/>
              </w:rPr>
              <w:t>、グリーン購入の推進など環境目標に掲げて積極的に運用</w:t>
            </w:r>
            <w:r w:rsidR="008F207F">
              <w:rPr>
                <w:rFonts w:hint="eastAsia"/>
                <w:color w:val="000000"/>
                <w:szCs w:val="21"/>
              </w:rPr>
              <w:t>しています。</w:t>
            </w:r>
            <w:r w:rsidR="001D505C">
              <w:rPr>
                <w:rFonts w:hint="eastAsia"/>
                <w:color w:val="000000"/>
                <w:szCs w:val="21"/>
              </w:rPr>
              <w:t>これらの活動が認められ、</w:t>
            </w:r>
            <w:r w:rsidR="001D505C">
              <w:rPr>
                <w:rFonts w:hint="eastAsia"/>
                <w:color w:val="000000"/>
                <w:szCs w:val="21"/>
              </w:rPr>
              <w:t>2009</w:t>
            </w:r>
            <w:r w:rsidR="001D505C">
              <w:rPr>
                <w:rFonts w:hint="eastAsia"/>
                <w:color w:val="000000"/>
                <w:szCs w:val="21"/>
              </w:rPr>
              <w:t>年印刷産業環境優良工場表彰制度において、『経済産業大臣賞』</w:t>
            </w:r>
            <w:r w:rsidR="00EF29AD">
              <w:rPr>
                <w:rFonts w:hint="eastAsia"/>
                <w:color w:val="000000"/>
                <w:szCs w:val="21"/>
              </w:rPr>
              <w:t>を</w:t>
            </w:r>
            <w:r w:rsidR="001D505C">
              <w:rPr>
                <w:rFonts w:hint="eastAsia"/>
                <w:color w:val="000000"/>
                <w:szCs w:val="21"/>
              </w:rPr>
              <w:t>受賞し</w:t>
            </w:r>
            <w:r w:rsidR="00EF29AD">
              <w:rPr>
                <w:rFonts w:hint="eastAsia"/>
                <w:color w:val="000000"/>
                <w:szCs w:val="21"/>
              </w:rPr>
              <w:t>ました</w:t>
            </w:r>
            <w:r w:rsidR="001D505C">
              <w:rPr>
                <w:rFonts w:hint="eastAsia"/>
                <w:color w:val="000000"/>
                <w:szCs w:val="21"/>
              </w:rPr>
              <w:t>。</w:t>
            </w:r>
          </w:p>
        </w:tc>
      </w:tr>
      <w:tr w:rsidR="00CF0B3C" w:rsidRPr="004367E7" w:rsidTr="004367E7">
        <w:tc>
          <w:tcPr>
            <w:tcW w:w="2972" w:type="dxa"/>
            <w:shd w:val="clear" w:color="auto" w:fill="auto"/>
            <w:vAlign w:val="center"/>
          </w:tcPr>
          <w:p w:rsidR="00CF0B3C" w:rsidRDefault="00CF0B3C" w:rsidP="004367E7">
            <w:pPr>
              <w:spacing w:line="0" w:lineRule="atLeast"/>
              <w:ind w:leftChars="225" w:left="473"/>
              <w:jc w:val="left"/>
            </w:pPr>
            <w:r>
              <w:rPr>
                <w:rFonts w:hint="eastAsia"/>
              </w:rPr>
              <w:lastRenderedPageBreak/>
              <w:t>再生可能エネルギーについての利用</w:t>
            </w:r>
            <w:r w:rsidR="00EF4011">
              <w:rPr>
                <w:rFonts w:hint="eastAsia"/>
              </w:rPr>
              <w:t>や提供できる技術</w:t>
            </w:r>
          </w:p>
        </w:tc>
        <w:tc>
          <w:tcPr>
            <w:tcW w:w="5522" w:type="dxa"/>
            <w:shd w:val="clear" w:color="auto" w:fill="auto"/>
          </w:tcPr>
          <w:p w:rsidR="00CF0B3C" w:rsidRDefault="00CF0B3C" w:rsidP="007A6E6C"/>
          <w:p w:rsidR="00926033" w:rsidRDefault="00926033" w:rsidP="007A6E6C">
            <w:r>
              <w:rPr>
                <w:rFonts w:hint="eastAsia"/>
              </w:rPr>
              <w:t>なし</w:t>
            </w:r>
          </w:p>
          <w:p w:rsidR="00650F5B" w:rsidRPr="004367E7" w:rsidRDefault="00650F5B" w:rsidP="007A6E6C"/>
        </w:tc>
      </w:tr>
      <w:tr w:rsidR="004E5A75" w:rsidRPr="004367E7" w:rsidTr="004367E7">
        <w:tc>
          <w:tcPr>
            <w:tcW w:w="2972" w:type="dxa"/>
            <w:shd w:val="clear" w:color="auto" w:fill="auto"/>
            <w:vAlign w:val="center"/>
          </w:tcPr>
          <w:p w:rsidR="004E5A75" w:rsidRDefault="004E5A75" w:rsidP="004E5A75">
            <w:pPr>
              <w:spacing w:line="0" w:lineRule="atLeast"/>
              <w:ind w:leftChars="225" w:left="473"/>
              <w:jc w:val="left"/>
            </w:pPr>
            <w:r>
              <w:rPr>
                <w:rFonts w:hint="eastAsia"/>
              </w:rPr>
              <w:t>業</w:t>
            </w:r>
            <w:r w:rsidR="0050454C">
              <w:rPr>
                <w:rFonts w:hint="eastAsia"/>
              </w:rPr>
              <w:t xml:space="preserve">　</w:t>
            </w:r>
            <w:r>
              <w:rPr>
                <w:rFonts w:hint="eastAsia"/>
              </w:rPr>
              <w:t>種</w:t>
            </w:r>
            <w:bookmarkStart w:id="0" w:name="_GoBack"/>
            <w:bookmarkEnd w:id="0"/>
          </w:p>
        </w:tc>
        <w:tc>
          <w:tcPr>
            <w:tcW w:w="5522" w:type="dxa"/>
            <w:shd w:val="clear" w:color="auto" w:fill="auto"/>
          </w:tcPr>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1:</w:t>
            </w:r>
            <w:r w:rsidRPr="004E4C6A">
              <w:rPr>
                <w:rFonts w:ascii="ＭＳ Ｐゴシック" w:eastAsia="ＭＳ Ｐゴシック" w:hAnsi="ＭＳ Ｐゴシック" w:cs="ＭＳ Ｐゴシック" w:hint="eastAsia"/>
                <w:kern w:val="0"/>
                <w:sz w:val="18"/>
                <w:szCs w:val="18"/>
              </w:rPr>
              <w:t>農林水産業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2:</w:t>
            </w:r>
            <w:r w:rsidRPr="004E4C6A">
              <w:rPr>
                <w:rFonts w:ascii="ＭＳ Ｐゴシック" w:eastAsia="ＭＳ Ｐゴシック" w:hAnsi="ＭＳ Ｐゴシック" w:cs="ＭＳ Ｐゴシック" w:hint="eastAsia"/>
                <w:kern w:val="0"/>
                <w:sz w:val="18"/>
                <w:szCs w:val="18"/>
              </w:rPr>
              <w:t>鉱業・採石業・砂利採取業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3:</w:t>
            </w:r>
            <w:r>
              <w:rPr>
                <w:rFonts w:ascii="ＭＳ Ｐゴシック" w:eastAsia="ＭＳ Ｐゴシック" w:hAnsi="ＭＳ Ｐゴシック" w:cs="ＭＳ Ｐゴシック" w:hint="eastAsia"/>
                <w:kern w:val="0"/>
                <w:sz w:val="18"/>
                <w:szCs w:val="18"/>
              </w:rPr>
              <w:t>建設業</w:t>
            </w:r>
          </w:p>
          <w:p w:rsidR="004E5A75" w:rsidRDefault="004E5A75" w:rsidP="004E5A75">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r w:rsidRPr="004E4C6A">
              <w:rPr>
                <w:rFonts w:ascii="ＭＳ Ｐゴシック" w:eastAsia="ＭＳ Ｐゴシック" w:hAnsi="ＭＳ Ｐゴシック" w:cs="ＭＳ Ｐゴシック"/>
                <w:kern w:val="0"/>
                <w:sz w:val="18"/>
                <w:szCs w:val="18"/>
              </w:rPr>
              <w:t>:</w:t>
            </w:r>
            <w:r>
              <w:rPr>
                <w:rFonts w:ascii="ＭＳ Ｐゴシック" w:eastAsia="ＭＳ Ｐゴシック" w:hAnsi="ＭＳ Ｐゴシック" w:cs="ＭＳ Ｐゴシック" w:hint="eastAsia"/>
                <w:kern w:val="0"/>
                <w:sz w:val="18"/>
                <w:szCs w:val="18"/>
              </w:rPr>
              <w:t>製造業　（以下からお選びください）</w:t>
            </w: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□い</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金属・加工金属製品等製造業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□ろ</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機械・装置等製造業</w:t>
            </w:r>
            <w:r>
              <w:rPr>
                <w:rFonts w:ascii="ＭＳ Ｐゴシック" w:eastAsia="ＭＳ Ｐゴシック" w:hAnsi="ＭＳ Ｐゴシック" w:cs="ＭＳ Ｐゴシック" w:hint="eastAsia"/>
                <w:kern w:val="0"/>
                <w:sz w:val="18"/>
                <w:szCs w:val="18"/>
              </w:rPr>
              <w:t xml:space="preserve">　</w:t>
            </w: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□は</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食品・飲料・たばこ等製造業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□に</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パルプ・紙・紙製品等製造業　□ほ</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木材・木製品等加工製造業　□へ</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化学薬品・化学製品・繊維等製造業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□と</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その他製造業：（　　　　　　　　　　　　　　）</w:t>
            </w:r>
          </w:p>
          <w:p w:rsidR="004E5A75" w:rsidRDefault="004E5A75" w:rsidP="004E5A75">
            <w:pPr>
              <w:rPr>
                <w:rFonts w:ascii="ＭＳ Ｐゴシック" w:eastAsia="ＭＳ Ｐゴシック" w:hAnsi="ＭＳ Ｐゴシック" w:cs="ＭＳ Ｐゴシック"/>
                <w:kern w:val="0"/>
                <w:sz w:val="18"/>
                <w:szCs w:val="18"/>
              </w:rPr>
            </w:pP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5:</w:t>
            </w:r>
            <w:r w:rsidRPr="004E4C6A">
              <w:rPr>
                <w:rFonts w:ascii="ＭＳ Ｐゴシック" w:eastAsia="ＭＳ Ｐゴシック" w:hAnsi="ＭＳ Ｐゴシック" w:cs="ＭＳ Ｐゴシック" w:hint="eastAsia"/>
                <w:kern w:val="0"/>
                <w:sz w:val="18"/>
                <w:szCs w:val="18"/>
              </w:rPr>
              <w:t>電気・ガス・熱供給・水道業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6:</w:t>
            </w:r>
            <w:r w:rsidRPr="004E4C6A">
              <w:rPr>
                <w:rFonts w:ascii="ＭＳ Ｐゴシック" w:eastAsia="ＭＳ Ｐゴシック" w:hAnsi="ＭＳ Ｐゴシック" w:cs="ＭＳ Ｐゴシック" w:hint="eastAsia"/>
                <w:kern w:val="0"/>
                <w:sz w:val="18"/>
                <w:szCs w:val="18"/>
              </w:rPr>
              <w:t>情報通信業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7:</w:t>
            </w:r>
            <w:r w:rsidRPr="004E4C6A">
              <w:rPr>
                <w:rFonts w:ascii="ＭＳ Ｐゴシック" w:eastAsia="ＭＳ Ｐゴシック" w:hAnsi="ＭＳ Ｐゴシック" w:cs="ＭＳ Ｐゴシック" w:hint="eastAsia"/>
                <w:kern w:val="0"/>
                <w:sz w:val="18"/>
                <w:szCs w:val="18"/>
              </w:rPr>
              <w:t>運輸業・倉庫業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8:</w:t>
            </w:r>
            <w:r w:rsidRPr="004E4C6A">
              <w:rPr>
                <w:rFonts w:ascii="ＭＳ Ｐゴシック" w:eastAsia="ＭＳ Ｐゴシック" w:hAnsi="ＭＳ Ｐゴシック" w:cs="ＭＳ Ｐゴシック" w:hint="eastAsia"/>
                <w:kern w:val="0"/>
                <w:sz w:val="18"/>
                <w:szCs w:val="18"/>
              </w:rPr>
              <w:t>卸売業・小売業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9:</w:t>
            </w:r>
            <w:r w:rsidRPr="004E4C6A">
              <w:rPr>
                <w:rFonts w:ascii="ＭＳ Ｐゴシック" w:eastAsia="ＭＳ Ｐゴシック" w:hAnsi="ＭＳ Ｐゴシック" w:cs="ＭＳ Ｐゴシック" w:hint="eastAsia"/>
                <w:kern w:val="0"/>
                <w:sz w:val="18"/>
                <w:szCs w:val="18"/>
              </w:rPr>
              <w:t>金融業・保険業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10</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サービス業</w:t>
            </w:r>
            <w:r>
              <w:rPr>
                <w:rFonts w:ascii="ＭＳ Ｐゴシック" w:eastAsia="ＭＳ Ｐゴシック" w:hAnsi="ＭＳ Ｐゴシック" w:cs="ＭＳ Ｐゴシック" w:hint="eastAsia"/>
                <w:kern w:val="0"/>
                <w:sz w:val="18"/>
                <w:szCs w:val="18"/>
              </w:rPr>
              <w:t xml:space="preserve">　</w:t>
            </w:r>
          </w:p>
          <w:p w:rsidR="004E5A75" w:rsidRP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11</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医療・福祉</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12</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廃棄物処理業・リサイクル業□</w:t>
            </w:r>
            <w:r>
              <w:rPr>
                <w:rFonts w:ascii="ＭＳ Ｐゴシック" w:eastAsia="ＭＳ Ｐゴシック" w:hAnsi="ＭＳ Ｐゴシック" w:cs="ＭＳ Ｐゴシック" w:hint="eastAsia"/>
                <w:kern w:val="0"/>
                <w:sz w:val="18"/>
                <w:szCs w:val="18"/>
              </w:rPr>
              <w:t>13</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自動車整備業</w:t>
            </w:r>
            <w:r>
              <w:rPr>
                <w:rFonts w:ascii="ＭＳ Ｐゴシック" w:eastAsia="ＭＳ Ｐゴシック" w:hAnsi="ＭＳ Ｐゴシック" w:cs="ＭＳ Ｐゴシック" w:hint="eastAsia"/>
                <w:kern w:val="0"/>
                <w:sz w:val="18"/>
                <w:szCs w:val="18"/>
              </w:rPr>
              <w:t xml:space="preserve">　</w:t>
            </w:r>
            <w:r w:rsidR="00926033">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14</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印刷業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15</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その他：（　　　　　　　　　　　　　　　　　　　　　　　）</w:t>
            </w:r>
          </w:p>
        </w:tc>
      </w:tr>
    </w:tbl>
    <w:p w:rsidR="00F841B2" w:rsidRDefault="00F841B2" w:rsidP="00235FCD">
      <w:pPr>
        <w:jc w:val="left"/>
        <w:rPr>
          <w:noProof/>
        </w:rPr>
      </w:pPr>
    </w:p>
    <w:sectPr w:rsidR="00F841B2" w:rsidSect="00EE1A6E">
      <w:pgSz w:w="11906" w:h="16838"/>
      <w:pgMar w:top="1701" w:right="1701" w:bottom="124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DC5" w:rsidRDefault="00B51DC5" w:rsidP="00601730">
      <w:r>
        <w:separator/>
      </w:r>
    </w:p>
  </w:endnote>
  <w:endnote w:type="continuationSeparator" w:id="0">
    <w:p w:rsidR="00B51DC5" w:rsidRDefault="00B51DC5" w:rsidP="0060173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DC5" w:rsidRDefault="00B51DC5" w:rsidP="00601730">
      <w:r>
        <w:separator/>
      </w:r>
    </w:p>
  </w:footnote>
  <w:footnote w:type="continuationSeparator" w:id="0">
    <w:p w:rsidR="00B51DC5" w:rsidRDefault="00B51DC5" w:rsidP="006017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205E"/>
    <w:rsid w:val="000519DD"/>
    <w:rsid w:val="00052ED7"/>
    <w:rsid w:val="00057F0B"/>
    <w:rsid w:val="000705C5"/>
    <w:rsid w:val="000E68DF"/>
    <w:rsid w:val="00127506"/>
    <w:rsid w:val="0014733A"/>
    <w:rsid w:val="00163739"/>
    <w:rsid w:val="001B205E"/>
    <w:rsid w:val="001C739D"/>
    <w:rsid w:val="001D505C"/>
    <w:rsid w:val="00213F10"/>
    <w:rsid w:val="00217B04"/>
    <w:rsid w:val="00235FCD"/>
    <w:rsid w:val="00281B17"/>
    <w:rsid w:val="002A2D58"/>
    <w:rsid w:val="0030593E"/>
    <w:rsid w:val="00310807"/>
    <w:rsid w:val="00394C27"/>
    <w:rsid w:val="003A4ECB"/>
    <w:rsid w:val="003E3AE2"/>
    <w:rsid w:val="00416D23"/>
    <w:rsid w:val="004367E7"/>
    <w:rsid w:val="00444128"/>
    <w:rsid w:val="00454480"/>
    <w:rsid w:val="00472CBF"/>
    <w:rsid w:val="004734B0"/>
    <w:rsid w:val="004762ED"/>
    <w:rsid w:val="00476968"/>
    <w:rsid w:val="004928CE"/>
    <w:rsid w:val="004E5A75"/>
    <w:rsid w:val="0050454C"/>
    <w:rsid w:val="0053042D"/>
    <w:rsid w:val="00540F3B"/>
    <w:rsid w:val="005A25DA"/>
    <w:rsid w:val="00601730"/>
    <w:rsid w:val="006075F6"/>
    <w:rsid w:val="00623AC2"/>
    <w:rsid w:val="00624DAD"/>
    <w:rsid w:val="00650F5B"/>
    <w:rsid w:val="00651C0B"/>
    <w:rsid w:val="00714FAC"/>
    <w:rsid w:val="00720157"/>
    <w:rsid w:val="00723A69"/>
    <w:rsid w:val="00733670"/>
    <w:rsid w:val="00766C57"/>
    <w:rsid w:val="00777A8B"/>
    <w:rsid w:val="00783AC9"/>
    <w:rsid w:val="007A39CA"/>
    <w:rsid w:val="007D655B"/>
    <w:rsid w:val="007E70D2"/>
    <w:rsid w:val="00807E3D"/>
    <w:rsid w:val="00817479"/>
    <w:rsid w:val="008F207F"/>
    <w:rsid w:val="00926033"/>
    <w:rsid w:val="00937186"/>
    <w:rsid w:val="00973E50"/>
    <w:rsid w:val="009A2F70"/>
    <w:rsid w:val="009C34D1"/>
    <w:rsid w:val="009E1F48"/>
    <w:rsid w:val="009E57E5"/>
    <w:rsid w:val="00AB3F4F"/>
    <w:rsid w:val="00AE67A4"/>
    <w:rsid w:val="00B51DC5"/>
    <w:rsid w:val="00B733C1"/>
    <w:rsid w:val="00B82F8A"/>
    <w:rsid w:val="00BA43BA"/>
    <w:rsid w:val="00BD2822"/>
    <w:rsid w:val="00C00F1A"/>
    <w:rsid w:val="00C1096F"/>
    <w:rsid w:val="00C45C72"/>
    <w:rsid w:val="00C539F4"/>
    <w:rsid w:val="00C96E62"/>
    <w:rsid w:val="00CF0B3C"/>
    <w:rsid w:val="00D46245"/>
    <w:rsid w:val="00D7170B"/>
    <w:rsid w:val="00D96578"/>
    <w:rsid w:val="00DB724B"/>
    <w:rsid w:val="00E4292A"/>
    <w:rsid w:val="00E80C07"/>
    <w:rsid w:val="00EB3E16"/>
    <w:rsid w:val="00EC7986"/>
    <w:rsid w:val="00ED2AC0"/>
    <w:rsid w:val="00EE1A6E"/>
    <w:rsid w:val="00EE71C5"/>
    <w:rsid w:val="00EF29AD"/>
    <w:rsid w:val="00EF4011"/>
    <w:rsid w:val="00EF7967"/>
    <w:rsid w:val="00F102E2"/>
    <w:rsid w:val="00F467D3"/>
    <w:rsid w:val="00F50E94"/>
    <w:rsid w:val="00F6055D"/>
    <w:rsid w:val="00F841B2"/>
    <w:rsid w:val="00FB23A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9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13F10"/>
    <w:rPr>
      <w:color w:val="0563C1" w:themeColor="hyperlink"/>
      <w:u w:val="single"/>
    </w:rPr>
  </w:style>
  <w:style w:type="paragraph" w:styleId="a5">
    <w:name w:val="header"/>
    <w:basedOn w:val="a"/>
    <w:link w:val="a6"/>
    <w:uiPriority w:val="99"/>
    <w:unhideWhenUsed/>
    <w:rsid w:val="00601730"/>
    <w:pPr>
      <w:tabs>
        <w:tab w:val="center" w:pos="4252"/>
        <w:tab w:val="right" w:pos="8504"/>
      </w:tabs>
      <w:snapToGrid w:val="0"/>
    </w:pPr>
  </w:style>
  <w:style w:type="character" w:customStyle="1" w:styleId="a6">
    <w:name w:val="ヘッダー (文字)"/>
    <w:basedOn w:val="a0"/>
    <w:link w:val="a5"/>
    <w:uiPriority w:val="99"/>
    <w:rsid w:val="00601730"/>
  </w:style>
  <w:style w:type="paragraph" w:styleId="a7">
    <w:name w:val="footer"/>
    <w:basedOn w:val="a"/>
    <w:link w:val="a8"/>
    <w:uiPriority w:val="99"/>
    <w:unhideWhenUsed/>
    <w:rsid w:val="00601730"/>
    <w:pPr>
      <w:tabs>
        <w:tab w:val="center" w:pos="4252"/>
        <w:tab w:val="right" w:pos="8504"/>
      </w:tabs>
      <w:snapToGrid w:val="0"/>
    </w:pPr>
  </w:style>
  <w:style w:type="character" w:customStyle="1" w:styleId="a8">
    <w:name w:val="フッター (文字)"/>
    <w:basedOn w:val="a0"/>
    <w:link w:val="a7"/>
    <w:uiPriority w:val="99"/>
    <w:rsid w:val="00601730"/>
  </w:style>
  <w:style w:type="paragraph" w:styleId="a9">
    <w:name w:val="Balloon Text"/>
    <w:basedOn w:val="a"/>
    <w:link w:val="aa"/>
    <w:uiPriority w:val="99"/>
    <w:semiHidden/>
    <w:unhideWhenUsed/>
    <w:rsid w:val="0050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54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330A-E030-423F-832E-7228D93E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VK18EFW21SJG</dc:creator>
  <cp:lastModifiedBy>小島　英明</cp:lastModifiedBy>
  <cp:revision>4</cp:revision>
  <cp:lastPrinted>2014-03-14T03:45:00Z</cp:lastPrinted>
  <dcterms:created xsi:type="dcterms:W3CDTF">2014-03-14T03:28:00Z</dcterms:created>
  <dcterms:modified xsi:type="dcterms:W3CDTF">2014-03-14T03:48:00Z</dcterms:modified>
</cp:coreProperties>
</file>